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CB" w:rsidRDefault="00FB11CB" w:rsidP="00FB11CB">
      <w:pPr>
        <w:rPr>
          <w:rFonts w:ascii="Martti" w:hAnsi="Martti"/>
          <w:b/>
          <w:sz w:val="24"/>
          <w:szCs w:val="24"/>
        </w:rPr>
      </w:pPr>
      <w:r w:rsidRPr="00F3788E">
        <w:rPr>
          <w:rFonts w:ascii="Martti" w:hAnsi="Martti"/>
          <w:b/>
          <w:sz w:val="24"/>
          <w:szCs w:val="24"/>
        </w:rPr>
        <w:t xml:space="preserve">Kirkkoneuvoston päätökset </w:t>
      </w:r>
      <w:r>
        <w:rPr>
          <w:rFonts w:ascii="Martti" w:hAnsi="Martti"/>
          <w:b/>
          <w:sz w:val="24"/>
          <w:szCs w:val="24"/>
        </w:rPr>
        <w:t>2</w:t>
      </w:r>
      <w:r>
        <w:rPr>
          <w:rFonts w:ascii="Martti" w:hAnsi="Martti"/>
          <w:b/>
          <w:sz w:val="24"/>
          <w:szCs w:val="24"/>
        </w:rPr>
        <w:t>5</w:t>
      </w:r>
      <w:r>
        <w:rPr>
          <w:rFonts w:ascii="Martti" w:hAnsi="Martti"/>
          <w:b/>
          <w:sz w:val="24"/>
          <w:szCs w:val="24"/>
        </w:rPr>
        <w:t>.</w:t>
      </w:r>
      <w:r>
        <w:rPr>
          <w:rFonts w:ascii="Martti" w:hAnsi="Martti"/>
          <w:b/>
          <w:sz w:val="24"/>
          <w:szCs w:val="24"/>
        </w:rPr>
        <w:t>8</w:t>
      </w:r>
      <w:r w:rsidRPr="00F3788E">
        <w:rPr>
          <w:rFonts w:ascii="Martti" w:hAnsi="Martti"/>
          <w:b/>
          <w:sz w:val="24"/>
          <w:szCs w:val="24"/>
        </w:rPr>
        <w:t>.2020</w:t>
      </w:r>
    </w:p>
    <w:p w:rsidR="00FB11CB" w:rsidRDefault="00FB11CB" w:rsidP="00FB11CB">
      <w:pPr>
        <w:ind w:left="1304" w:hanging="1304"/>
        <w:rPr>
          <w:rFonts w:ascii="Martti" w:hAnsi="Martti"/>
        </w:rPr>
      </w:pPr>
      <w:bookmarkStart w:id="0" w:name="_GoBack"/>
      <w:bookmarkEnd w:id="0"/>
    </w:p>
    <w:p w:rsidR="00FB11CB" w:rsidRPr="00FB11CB" w:rsidRDefault="00FB11CB" w:rsidP="00FB11CB">
      <w:pPr>
        <w:ind w:left="1304" w:hanging="1304"/>
        <w:rPr>
          <w:rFonts w:ascii="Martti" w:hAnsi="Martti"/>
        </w:rPr>
      </w:pPr>
      <w:r w:rsidRPr="00FB11CB">
        <w:rPr>
          <w:rFonts w:ascii="Martti" w:hAnsi="Martti"/>
        </w:rPr>
        <w:t xml:space="preserve">101 § </w:t>
      </w:r>
      <w:r w:rsidRPr="00FB11CB">
        <w:rPr>
          <w:rFonts w:ascii="Martti" w:hAnsi="Martti"/>
        </w:rPr>
        <w:tab/>
        <w:t xml:space="preserve">Kirkkoneuvosto päätti, että </w:t>
      </w:r>
    </w:p>
    <w:p w:rsidR="00FB11CB" w:rsidRPr="00FB11CB" w:rsidRDefault="00FB11CB" w:rsidP="00FB11CB">
      <w:pPr>
        <w:ind w:left="1304"/>
        <w:rPr>
          <w:rFonts w:ascii="Martti" w:hAnsi="Martti"/>
        </w:rPr>
      </w:pPr>
      <w:r w:rsidRPr="00FB11CB">
        <w:rPr>
          <w:rFonts w:ascii="Martti" w:hAnsi="Martti"/>
        </w:rPr>
        <w:t xml:space="preserve">1) </w:t>
      </w:r>
      <w:r w:rsidRPr="00FB11CB">
        <w:rPr>
          <w:rFonts w:ascii="Martti" w:hAnsi="Martti"/>
        </w:rPr>
        <w:t>Joroisten seurakunta on savuton työpaikka 1.9.2020 alkaen.</w:t>
      </w:r>
    </w:p>
    <w:p w:rsidR="00FB11CB" w:rsidRPr="00FB11CB" w:rsidRDefault="00FB11CB" w:rsidP="00FB11CB">
      <w:pPr>
        <w:ind w:left="1304"/>
        <w:rPr>
          <w:rFonts w:ascii="Martti" w:hAnsi="Martti"/>
        </w:rPr>
      </w:pPr>
      <w:r w:rsidRPr="00FB11CB">
        <w:rPr>
          <w:rFonts w:ascii="Martti" w:hAnsi="Martti"/>
        </w:rPr>
        <w:t>2)</w:t>
      </w:r>
      <w:r w:rsidRPr="00FB11CB">
        <w:rPr>
          <w:rFonts w:ascii="Martti" w:hAnsi="Martti"/>
        </w:rPr>
        <w:t xml:space="preserve"> </w:t>
      </w:r>
      <w:r w:rsidRPr="00FB11CB">
        <w:rPr>
          <w:rFonts w:ascii="Martti" w:hAnsi="Martti"/>
        </w:rPr>
        <w:t xml:space="preserve">Seurakunnan tilaisuudet ovat savuttomia. </w:t>
      </w:r>
    </w:p>
    <w:p w:rsidR="00FB11CB" w:rsidRPr="00FB11CB" w:rsidRDefault="00FB11CB" w:rsidP="00FB11CB">
      <w:pPr>
        <w:ind w:left="1304"/>
        <w:rPr>
          <w:rFonts w:ascii="Martti" w:hAnsi="Martti"/>
        </w:rPr>
      </w:pPr>
      <w:r w:rsidRPr="00FB11CB">
        <w:rPr>
          <w:rFonts w:ascii="Martti" w:hAnsi="Martti"/>
        </w:rPr>
        <w:t>3)</w:t>
      </w:r>
      <w:r w:rsidRPr="00FB11CB">
        <w:rPr>
          <w:rFonts w:ascii="Martti" w:hAnsi="Martti"/>
        </w:rPr>
        <w:t xml:space="preserve"> </w:t>
      </w:r>
      <w:r w:rsidRPr="00FB11CB">
        <w:rPr>
          <w:rFonts w:ascii="Martti" w:hAnsi="Martti"/>
        </w:rPr>
        <w:t xml:space="preserve">Tupakoivaa henkilökuntaa tuetaan tupakoinnin lopettamisessa yhdessä työterveyshuollon kanssa. </w:t>
      </w:r>
    </w:p>
    <w:p w:rsidR="00FB11CB" w:rsidRPr="00FB11CB" w:rsidRDefault="00FB11CB" w:rsidP="00FB11CB">
      <w:pPr>
        <w:ind w:left="1304"/>
        <w:rPr>
          <w:rFonts w:ascii="Martti" w:hAnsi="Martti"/>
        </w:rPr>
      </w:pPr>
      <w:r w:rsidRPr="00FB11CB">
        <w:rPr>
          <w:rFonts w:ascii="Martti" w:hAnsi="Martti"/>
        </w:rPr>
        <w:t>4)</w:t>
      </w:r>
      <w:r w:rsidRPr="00FB11CB">
        <w:rPr>
          <w:rFonts w:ascii="Martti" w:hAnsi="Martti"/>
        </w:rPr>
        <w:t xml:space="preserve"> </w:t>
      </w:r>
      <w:r w:rsidRPr="00FB11CB">
        <w:rPr>
          <w:rFonts w:ascii="Martti" w:hAnsi="Martti"/>
        </w:rPr>
        <w:t>Seurakunnan kiinteistöihin hankitaan kyltit, jotka kertovat seurakunnan savuttomuudesta.</w:t>
      </w:r>
    </w:p>
    <w:p w:rsidR="00FB11CB" w:rsidRDefault="00FB11CB" w:rsidP="00FB11CB">
      <w:pPr>
        <w:ind w:left="1304"/>
        <w:rPr>
          <w:rFonts w:ascii="Martti" w:hAnsi="Martti"/>
        </w:rPr>
      </w:pPr>
      <w:r w:rsidRPr="00FB11CB">
        <w:rPr>
          <w:rFonts w:ascii="Martti" w:hAnsi="Martti"/>
        </w:rPr>
        <w:t>5)</w:t>
      </w:r>
      <w:r w:rsidRPr="00FB11CB">
        <w:rPr>
          <w:rFonts w:ascii="Martti" w:hAnsi="Martti"/>
        </w:rPr>
        <w:t xml:space="preserve"> </w:t>
      </w:r>
      <w:r w:rsidRPr="00FB11CB">
        <w:rPr>
          <w:rFonts w:ascii="Martti" w:hAnsi="Martti"/>
        </w:rPr>
        <w:t>Tupakoitsijoita varten osoitetaan erilliset tupakointipaikat seurakunnan kiinteistöjen yhteyteen.</w:t>
      </w:r>
    </w:p>
    <w:p w:rsidR="00FB11CB" w:rsidRDefault="00FB11CB" w:rsidP="00FB11CB">
      <w:pPr>
        <w:ind w:left="1304"/>
        <w:rPr>
          <w:rFonts w:ascii="Martti" w:hAnsi="Martti"/>
        </w:rPr>
      </w:pPr>
    </w:p>
    <w:p w:rsid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102 §</w:t>
      </w:r>
      <w:r>
        <w:rPr>
          <w:rFonts w:ascii="Martti" w:hAnsi="Martti"/>
        </w:rPr>
        <w:tab/>
        <w:t xml:space="preserve">Kirkkoneuvosto antoi ohjeet vuoden 2021 talousarvion laatimisesta. </w:t>
      </w:r>
    </w:p>
    <w:p w:rsid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103 §</w:t>
      </w:r>
      <w:r>
        <w:rPr>
          <w:rFonts w:ascii="Martti" w:hAnsi="Martti"/>
        </w:rPr>
        <w:tab/>
        <w:t>Kirkkoneuvosto esittää kirkkovaltuustolle, että veroprosentti pidettäisiin ennallaan. Käytännössä tämä tarkoittaa, että veroprosentti 2021 olisi 1,7 %.</w:t>
      </w:r>
    </w:p>
    <w:p w:rsid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104 §</w:t>
      </w:r>
      <w:r>
        <w:rPr>
          <w:rFonts w:ascii="Martti" w:hAnsi="Martti"/>
        </w:rPr>
        <w:tab/>
        <w:t>Valtuuston 26.5.2020 kokous todettiin lailliseksi ja täytäntöönpanokelpoiseksi.</w:t>
      </w:r>
    </w:p>
    <w:p w:rsidR="00FB11CB" w:rsidRDefault="00FB11CB" w:rsidP="00FB11CB">
      <w:pPr>
        <w:ind w:left="1304" w:hanging="1304"/>
        <w:rPr>
          <w:rFonts w:ascii="Martti" w:hAnsi="Martti"/>
          <w:szCs w:val="24"/>
        </w:rPr>
      </w:pPr>
      <w:r>
        <w:rPr>
          <w:rFonts w:ascii="Martti" w:hAnsi="Martti"/>
        </w:rPr>
        <w:t xml:space="preserve">105 § </w:t>
      </w:r>
      <w:r>
        <w:rPr>
          <w:rFonts w:ascii="Martti" w:hAnsi="Martti"/>
        </w:rPr>
        <w:tab/>
        <w:t xml:space="preserve">Kirkkoneuvosto merkitsi tiedoksi tarjousten avauspöytäkirjan, ja valtuutti </w:t>
      </w:r>
      <w:r>
        <w:rPr>
          <w:rFonts w:ascii="Martti" w:hAnsi="Martti"/>
          <w:szCs w:val="24"/>
        </w:rPr>
        <w:t>valmisteluryhmän pohtimaan jatkotoimenpit</w:t>
      </w:r>
      <w:r>
        <w:rPr>
          <w:rFonts w:ascii="Martti" w:hAnsi="Martti"/>
          <w:szCs w:val="24"/>
        </w:rPr>
        <w:t>eitä majan myynnin tilanteesta.</w:t>
      </w:r>
    </w:p>
    <w:p w:rsidR="00FB11CB" w:rsidRDefault="00FB11CB" w:rsidP="00FB11CB">
      <w:pPr>
        <w:ind w:left="1304" w:hanging="1304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106 §</w:t>
      </w:r>
      <w:r>
        <w:rPr>
          <w:rFonts w:ascii="Martti" w:hAnsi="Martti"/>
          <w:szCs w:val="24"/>
        </w:rPr>
        <w:tab/>
        <w:t>Kirkkoneuvosto hyväksyi seurakunnan liittymisen sähköenergian osalta Sähkö ja salkunhoito 2020-2024 –puitejärjestelyyn.</w:t>
      </w:r>
    </w:p>
    <w:p w:rsid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107 §</w:t>
      </w:r>
      <w:r>
        <w:rPr>
          <w:rFonts w:ascii="Martti" w:hAnsi="Martti"/>
        </w:rPr>
        <w:tab/>
        <w:t xml:space="preserve">Kirkkoneuvosto hyväksyi hautamuistomerkin. Jukka-Pekka Kauhasen haudalle. </w:t>
      </w:r>
    </w:p>
    <w:p w:rsid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108 § </w:t>
      </w:r>
      <w:r>
        <w:rPr>
          <w:rFonts w:ascii="Martti" w:hAnsi="Martti"/>
        </w:rPr>
        <w:tab/>
        <w:t xml:space="preserve">Kirkkoneuvosto hyväksyi merkiten tiedoksi seurakuntatalon ja kerhotalon sadevesijärjestelmän uusimisurakan. </w:t>
      </w:r>
    </w:p>
    <w:p w:rsid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109 § </w:t>
      </w:r>
      <w:r>
        <w:rPr>
          <w:rFonts w:ascii="Martti" w:hAnsi="Martti"/>
        </w:rPr>
        <w:tab/>
        <w:t xml:space="preserve">Kirkkoneuvosto päätti irtisanoa vuokrasopimuksen Kiinteistö Oy Joroisten Sähkökulman kanssa. Seurakunta on vuokrannut osoitteessa Koskentie 7 sijaitsevaa liiketilaa vuodesta 2017 lähtien. </w:t>
      </w:r>
    </w:p>
    <w:p w:rsid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110 § </w:t>
      </w:r>
      <w:r>
        <w:rPr>
          <w:rFonts w:ascii="Martti" w:hAnsi="Martti"/>
        </w:rPr>
        <w:tab/>
        <w:t xml:space="preserve">Kirkkoneuvosto esittää valtuustolle, että Tero Jankolle myönnettäisiin ero kirkkovaltuuston jäsenyydestä. Hänen tilalla valtuustoon olisi nousemassa </w:t>
      </w:r>
      <w:r>
        <w:rPr>
          <w:rFonts w:ascii="Martti" w:hAnsi="Martti"/>
        </w:rPr>
        <w:t xml:space="preserve">Tulevaisuus ja toivo </w:t>
      </w:r>
      <w:r w:rsidRPr="005C4085">
        <w:rPr>
          <w:rFonts w:ascii="Martti" w:hAnsi="Martti"/>
        </w:rPr>
        <w:t>-valtuustoryhmän ensimmäinen varavaltuutettu</w:t>
      </w:r>
      <w:r>
        <w:rPr>
          <w:rFonts w:ascii="Martti" w:hAnsi="Martti"/>
        </w:rPr>
        <w:t>,</w:t>
      </w:r>
      <w:r w:rsidRPr="005C4085">
        <w:rPr>
          <w:rFonts w:ascii="Martti" w:hAnsi="Martti"/>
        </w:rPr>
        <w:t xml:space="preserve"> </w:t>
      </w:r>
      <w:r>
        <w:rPr>
          <w:rFonts w:ascii="Martti" w:hAnsi="Martti"/>
        </w:rPr>
        <w:t>Johanna Tarvainen</w:t>
      </w:r>
    </w:p>
    <w:p w:rsidR="00FB11CB" w:rsidRPr="00FB11CB" w:rsidRDefault="00FB11CB" w:rsidP="00FB11CB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111 §</w:t>
      </w:r>
      <w:r>
        <w:rPr>
          <w:rFonts w:ascii="Martti" w:hAnsi="Martti"/>
        </w:rPr>
        <w:tab/>
        <w:t xml:space="preserve">Kirkkoneuvosto merkitsi tiedoksi koronatilannekatsauksen. </w:t>
      </w:r>
    </w:p>
    <w:sectPr w:rsidR="00FB11CB" w:rsidRPr="00FB11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B"/>
    <w:rsid w:val="00CA7A96"/>
    <w:rsid w:val="00E92064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EB57"/>
  <w15:chartTrackingRefBased/>
  <w15:docId w15:val="{F9798917-86CC-4404-9F04-67519576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CA7A96"/>
    <w:pPr>
      <w:keepNext/>
      <w:numPr>
        <w:numId w:val="1"/>
      </w:numPr>
      <w:suppressAutoHyphens/>
      <w:spacing w:after="0" w:line="240" w:lineRule="auto"/>
      <w:outlineLvl w:val="0"/>
    </w:pPr>
    <w:rPr>
      <w:rFonts w:ascii="Martti" w:eastAsia="Times New Roman" w:hAnsi="Martti" w:cs="Times New Roman"/>
      <w:b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A7A96"/>
    <w:rPr>
      <w:rFonts w:ascii="Martti" w:eastAsia="Times New Roman" w:hAnsi="Martti" w:cs="Times New Roman"/>
      <w:b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Joonas</dc:creator>
  <cp:keywords/>
  <dc:description/>
  <cp:lastModifiedBy>Tolvanen Joonas</cp:lastModifiedBy>
  <cp:revision>1</cp:revision>
  <dcterms:created xsi:type="dcterms:W3CDTF">2020-08-27T07:23:00Z</dcterms:created>
  <dcterms:modified xsi:type="dcterms:W3CDTF">2020-08-27T07:39:00Z</dcterms:modified>
</cp:coreProperties>
</file>